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5" w:rsidRPr="00B02541" w:rsidRDefault="00CE6E3A" w:rsidP="000E27C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02541">
        <w:rPr>
          <w:rFonts w:ascii="Century Gothic" w:hAnsi="Century Gothic"/>
          <w:b/>
          <w:sz w:val="24"/>
          <w:szCs w:val="24"/>
          <w:u w:val="single"/>
        </w:rPr>
        <w:t xml:space="preserve">Using </w:t>
      </w:r>
      <w:r w:rsidR="00576D64">
        <w:rPr>
          <w:rFonts w:ascii="Century Gothic" w:hAnsi="Century Gothic"/>
          <w:b/>
          <w:sz w:val="24"/>
          <w:szCs w:val="24"/>
          <w:u w:val="single"/>
        </w:rPr>
        <w:t>Railway Services from SFO</w:t>
      </w:r>
      <w:r w:rsidRPr="00B02541">
        <w:rPr>
          <w:rFonts w:ascii="Century Gothic" w:hAnsi="Century Gothic"/>
          <w:b/>
          <w:sz w:val="24"/>
          <w:szCs w:val="24"/>
          <w:u w:val="single"/>
        </w:rPr>
        <w:t xml:space="preserve"> to the Fairmont </w:t>
      </w:r>
      <w:r w:rsidR="00576D64">
        <w:rPr>
          <w:rFonts w:ascii="Century Gothic" w:hAnsi="Century Gothic"/>
          <w:b/>
          <w:sz w:val="24"/>
          <w:szCs w:val="24"/>
          <w:u w:val="single"/>
        </w:rPr>
        <w:t>Hotel in Downtown San Jose</w:t>
      </w:r>
    </w:p>
    <w:p w:rsidR="006C43C6" w:rsidRPr="00B02541" w:rsidRDefault="00CE6E3A" w:rsidP="006C43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Take the </w:t>
      </w:r>
      <w:r w:rsidRPr="00C305AF">
        <w:rPr>
          <w:rFonts w:ascii="Century Gothic" w:hAnsi="Century Gothic"/>
          <w:b/>
          <w:color w:val="00B050"/>
        </w:rPr>
        <w:t>Air</w:t>
      </w:r>
      <w:r w:rsidR="00A61185">
        <w:rPr>
          <w:rFonts w:ascii="Century Gothic" w:hAnsi="Century Gothic"/>
          <w:b/>
          <w:color w:val="00B050"/>
        </w:rPr>
        <w:t>Train</w:t>
      </w:r>
      <w:bookmarkStart w:id="0" w:name="_GoBack"/>
      <w:bookmarkEnd w:id="0"/>
      <w:r w:rsidRPr="00C305AF">
        <w:rPr>
          <w:rFonts w:ascii="Century Gothic" w:hAnsi="Century Gothic"/>
        </w:rPr>
        <w:t xml:space="preserve"> </w:t>
      </w:r>
      <w:r w:rsidRPr="00B02541">
        <w:rPr>
          <w:rFonts w:ascii="Century Gothic" w:hAnsi="Century Gothic"/>
        </w:rPr>
        <w:t xml:space="preserve">from the airport Terminal to the </w:t>
      </w:r>
      <w:r w:rsidRPr="00C305AF">
        <w:rPr>
          <w:rFonts w:ascii="Century Gothic" w:hAnsi="Century Gothic"/>
          <w:b/>
          <w:color w:val="00B050"/>
        </w:rPr>
        <w:t>Bart</w:t>
      </w:r>
      <w:r w:rsidRPr="00933222">
        <w:rPr>
          <w:rFonts w:ascii="Century Gothic" w:hAnsi="Century Gothic"/>
        </w:rPr>
        <w:t xml:space="preserve"> </w:t>
      </w:r>
      <w:r w:rsidRPr="00B02541">
        <w:rPr>
          <w:rFonts w:ascii="Century Gothic" w:hAnsi="Century Gothic"/>
        </w:rPr>
        <w:t>Station</w:t>
      </w:r>
    </w:p>
    <w:p w:rsidR="006C43C6" w:rsidRPr="00B02541" w:rsidRDefault="00CE6E3A" w:rsidP="006C43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Once at the </w:t>
      </w:r>
      <w:r w:rsidRPr="00C305AF">
        <w:rPr>
          <w:rFonts w:ascii="Century Gothic" w:hAnsi="Century Gothic"/>
          <w:b/>
          <w:color w:val="00B050"/>
        </w:rPr>
        <w:t>Bart</w:t>
      </w:r>
      <w:r w:rsidRPr="00C305AF">
        <w:rPr>
          <w:rFonts w:ascii="Century Gothic" w:hAnsi="Century Gothic"/>
          <w:color w:val="00B050"/>
        </w:rPr>
        <w:t xml:space="preserve"> </w:t>
      </w:r>
      <w:r w:rsidRPr="00B02541">
        <w:rPr>
          <w:rFonts w:ascii="Century Gothic" w:hAnsi="Century Gothic"/>
        </w:rPr>
        <w:t>Station, purchase a ONE-WAY ticket ($4.25 per person).</w:t>
      </w:r>
    </w:p>
    <w:p w:rsidR="00830011" w:rsidRPr="00B02541" w:rsidRDefault="00830011" w:rsidP="006C43C6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B02541">
        <w:rPr>
          <w:rFonts w:ascii="Century Gothic" w:hAnsi="Century Gothic"/>
          <w:i/>
        </w:rPr>
        <w:t>Depending on which day of the week you’re arriving, see below options for either WEEKDAY OR WEEKEND scheduling.</w:t>
      </w:r>
    </w:p>
    <w:p w:rsidR="006C43C6" w:rsidRPr="00B02541" w:rsidRDefault="00CE6E3A" w:rsidP="006C43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On </w:t>
      </w:r>
      <w:r w:rsidR="00830011" w:rsidRPr="00B02541">
        <w:rPr>
          <w:rFonts w:ascii="Century Gothic" w:hAnsi="Century Gothic"/>
          <w:b/>
        </w:rPr>
        <w:t xml:space="preserve">WEEKDAYS ONLY </w:t>
      </w:r>
      <w:r w:rsidR="00830011" w:rsidRPr="00876DF6">
        <w:rPr>
          <w:rFonts w:ascii="Century Gothic" w:hAnsi="Century Gothic"/>
        </w:rPr>
        <w:t>(Monday through Friday)</w:t>
      </w:r>
      <w:r w:rsidRPr="00876DF6">
        <w:rPr>
          <w:rFonts w:ascii="Century Gothic" w:hAnsi="Century Gothic"/>
        </w:rPr>
        <w:t xml:space="preserve">, </w:t>
      </w:r>
      <w:r w:rsidRPr="00B02541">
        <w:rPr>
          <w:rFonts w:ascii="Century Gothic" w:hAnsi="Century Gothic"/>
        </w:rPr>
        <w:t xml:space="preserve">take the </w:t>
      </w:r>
      <w:r w:rsidRPr="00C305AF">
        <w:rPr>
          <w:rFonts w:ascii="Century Gothic" w:hAnsi="Century Gothic"/>
          <w:b/>
          <w:color w:val="00B050"/>
        </w:rPr>
        <w:t>Bart</w:t>
      </w:r>
      <w:r w:rsidRPr="00B02541">
        <w:rPr>
          <w:rFonts w:ascii="Century Gothic" w:hAnsi="Century Gothic"/>
        </w:rPr>
        <w:t xml:space="preserve"> to the </w:t>
      </w:r>
      <w:r w:rsidRPr="00C305AF">
        <w:rPr>
          <w:rFonts w:ascii="Century Gothic" w:hAnsi="Century Gothic"/>
          <w:b/>
          <w:color w:val="FF0000"/>
          <w:u w:val="single"/>
        </w:rPr>
        <w:t>San Bruno</w:t>
      </w:r>
      <w:r w:rsidRPr="00C305AF">
        <w:rPr>
          <w:rFonts w:ascii="Century Gothic" w:hAnsi="Century Gothic"/>
          <w:color w:val="FF0000"/>
        </w:rPr>
        <w:t xml:space="preserve"> </w:t>
      </w:r>
      <w:r w:rsidRPr="00B02541">
        <w:rPr>
          <w:rFonts w:ascii="Century Gothic" w:hAnsi="Century Gothic"/>
        </w:rPr>
        <w:t>stop.</w:t>
      </w:r>
    </w:p>
    <w:p w:rsidR="006C43C6" w:rsidRPr="00B02541" w:rsidRDefault="006C43C6" w:rsidP="0083001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>Depart</w:t>
      </w:r>
      <w:r w:rsidR="00CE6E3A" w:rsidRPr="00B02541">
        <w:rPr>
          <w:rFonts w:ascii="Century Gothic" w:hAnsi="Century Gothic"/>
        </w:rPr>
        <w:t xml:space="preserve"> the </w:t>
      </w:r>
      <w:r w:rsidR="00C86EE9" w:rsidRPr="00C86EE9">
        <w:rPr>
          <w:rFonts w:ascii="Century Gothic" w:hAnsi="Century Gothic"/>
          <w:b/>
          <w:color w:val="00B050"/>
        </w:rPr>
        <w:t>Bart</w:t>
      </w:r>
      <w:r w:rsidR="00C86EE9">
        <w:rPr>
          <w:rFonts w:ascii="Century Gothic" w:hAnsi="Century Gothic"/>
        </w:rPr>
        <w:t xml:space="preserve"> </w:t>
      </w:r>
      <w:r w:rsidR="00CE6E3A" w:rsidRPr="00B02541">
        <w:rPr>
          <w:rFonts w:ascii="Century Gothic" w:hAnsi="Century Gothic"/>
        </w:rPr>
        <w:t xml:space="preserve">train at </w:t>
      </w:r>
      <w:r w:rsidR="00CE6E3A" w:rsidRPr="00C305AF">
        <w:rPr>
          <w:rFonts w:ascii="Century Gothic" w:hAnsi="Century Gothic"/>
          <w:b/>
          <w:color w:val="FF0000"/>
          <w:u w:val="single"/>
        </w:rPr>
        <w:t>San Bruno</w:t>
      </w:r>
      <w:r w:rsidR="00CE6E3A" w:rsidRPr="00B02541">
        <w:rPr>
          <w:rFonts w:ascii="Century Gothic" w:hAnsi="Century Gothic"/>
        </w:rPr>
        <w:t>.</w:t>
      </w:r>
    </w:p>
    <w:p w:rsidR="006C43C6" w:rsidRPr="00B02541" w:rsidRDefault="00CE6E3A" w:rsidP="0083001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Cross the platform and wait for the train to </w:t>
      </w:r>
      <w:r w:rsidR="00830011" w:rsidRPr="00B02541">
        <w:rPr>
          <w:rFonts w:ascii="Century Gothic" w:hAnsi="Century Gothic"/>
        </w:rPr>
        <w:t xml:space="preserve">the </w:t>
      </w:r>
      <w:r w:rsidRPr="00C305AF">
        <w:rPr>
          <w:rFonts w:ascii="Century Gothic" w:hAnsi="Century Gothic"/>
          <w:b/>
          <w:color w:val="FF0000"/>
          <w:u w:val="single"/>
        </w:rPr>
        <w:t>Millbrae</w:t>
      </w:r>
      <w:r w:rsidR="00830011" w:rsidRPr="00B02541">
        <w:rPr>
          <w:rFonts w:ascii="Century Gothic" w:hAnsi="Century Gothic"/>
        </w:rPr>
        <w:t xml:space="preserve"> stop</w:t>
      </w:r>
      <w:r w:rsidRPr="00B02541">
        <w:rPr>
          <w:rFonts w:ascii="Century Gothic" w:hAnsi="Century Gothic"/>
        </w:rPr>
        <w:t>.</w:t>
      </w:r>
    </w:p>
    <w:p w:rsidR="00830011" w:rsidRPr="00B02541" w:rsidRDefault="006C43C6" w:rsidP="0083001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>Aboard</w:t>
      </w:r>
      <w:r w:rsidR="00CE6E3A" w:rsidRPr="00B02541">
        <w:rPr>
          <w:rFonts w:ascii="Century Gothic" w:hAnsi="Century Gothic"/>
        </w:rPr>
        <w:t xml:space="preserve"> the </w:t>
      </w:r>
      <w:r w:rsidR="00C86EE9" w:rsidRPr="00C86EE9">
        <w:rPr>
          <w:rFonts w:ascii="Century Gothic" w:hAnsi="Century Gothic"/>
          <w:b/>
          <w:color w:val="00B050"/>
        </w:rPr>
        <w:t>Bart</w:t>
      </w:r>
      <w:r w:rsidR="00C86EE9" w:rsidRPr="00B02541">
        <w:rPr>
          <w:rFonts w:ascii="Century Gothic" w:hAnsi="Century Gothic"/>
        </w:rPr>
        <w:t xml:space="preserve"> </w:t>
      </w:r>
      <w:r w:rsidR="00CE6E3A" w:rsidRPr="00B02541">
        <w:rPr>
          <w:rFonts w:ascii="Century Gothic" w:hAnsi="Century Gothic"/>
        </w:rPr>
        <w:t xml:space="preserve">train to </w:t>
      </w:r>
      <w:r w:rsidR="00CE6E3A" w:rsidRPr="00C305AF">
        <w:rPr>
          <w:rFonts w:ascii="Century Gothic" w:hAnsi="Century Gothic"/>
          <w:b/>
          <w:color w:val="FF0000"/>
          <w:u w:val="single"/>
        </w:rPr>
        <w:t>Millbrae</w:t>
      </w:r>
      <w:r w:rsidR="00CE6E3A" w:rsidRPr="00B02541">
        <w:rPr>
          <w:rFonts w:ascii="Century Gothic" w:hAnsi="Century Gothic"/>
        </w:rPr>
        <w:t>.</w:t>
      </w:r>
    </w:p>
    <w:p w:rsidR="00830011" w:rsidRPr="00B02541" w:rsidRDefault="00CE6E3A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  <w:b/>
        </w:rPr>
        <w:t>On W</w:t>
      </w:r>
      <w:r w:rsidR="008D55DC" w:rsidRPr="00B02541">
        <w:rPr>
          <w:rFonts w:ascii="Century Gothic" w:hAnsi="Century Gothic"/>
          <w:b/>
        </w:rPr>
        <w:t>EEKENDS</w:t>
      </w:r>
      <w:r w:rsidR="006C43C6" w:rsidRPr="00B02541">
        <w:rPr>
          <w:rFonts w:ascii="Century Gothic" w:hAnsi="Century Gothic"/>
          <w:b/>
        </w:rPr>
        <w:t xml:space="preserve"> ONLY</w:t>
      </w:r>
      <w:r w:rsidR="00830011" w:rsidRPr="00B02541">
        <w:rPr>
          <w:rFonts w:ascii="Century Gothic" w:hAnsi="Century Gothic"/>
          <w:b/>
        </w:rPr>
        <w:t xml:space="preserve"> </w:t>
      </w:r>
      <w:r w:rsidR="00830011" w:rsidRPr="00876DF6">
        <w:rPr>
          <w:rFonts w:ascii="Century Gothic" w:hAnsi="Century Gothic"/>
        </w:rPr>
        <w:t>(Saturday and Sunday)</w:t>
      </w:r>
      <w:r w:rsidRPr="00876DF6">
        <w:rPr>
          <w:rFonts w:ascii="Century Gothic" w:hAnsi="Century Gothic"/>
        </w:rPr>
        <w:t xml:space="preserve">, </w:t>
      </w:r>
      <w:r w:rsidRPr="00B02541">
        <w:rPr>
          <w:rFonts w:ascii="Century Gothic" w:hAnsi="Century Gothic"/>
        </w:rPr>
        <w:t xml:space="preserve">take the </w:t>
      </w:r>
      <w:r w:rsidRPr="00C305AF">
        <w:rPr>
          <w:rFonts w:ascii="Century Gothic" w:hAnsi="Century Gothic"/>
          <w:b/>
          <w:color w:val="00B050"/>
        </w:rPr>
        <w:t>Bart</w:t>
      </w:r>
      <w:r w:rsidRPr="00B02541">
        <w:rPr>
          <w:rFonts w:ascii="Century Gothic" w:hAnsi="Century Gothic"/>
        </w:rPr>
        <w:t xml:space="preserve"> directly to the </w:t>
      </w:r>
      <w:r w:rsidRPr="00C305AF">
        <w:rPr>
          <w:rFonts w:ascii="Century Gothic" w:hAnsi="Century Gothic"/>
          <w:b/>
          <w:color w:val="FF0000"/>
          <w:u w:val="single"/>
        </w:rPr>
        <w:t>Millbrae</w:t>
      </w:r>
      <w:r w:rsidRPr="00C305AF">
        <w:rPr>
          <w:rFonts w:ascii="Century Gothic" w:hAnsi="Century Gothic"/>
          <w:color w:val="FF0000"/>
        </w:rPr>
        <w:t xml:space="preserve"> </w:t>
      </w:r>
      <w:r w:rsidRPr="00B02541">
        <w:rPr>
          <w:rFonts w:ascii="Century Gothic" w:hAnsi="Century Gothic"/>
        </w:rPr>
        <w:t>stop.</w:t>
      </w:r>
      <w:r w:rsidR="00830011" w:rsidRPr="00B02541">
        <w:rPr>
          <w:rFonts w:ascii="Century Gothic" w:hAnsi="Century Gothic"/>
        </w:rPr>
        <w:t xml:space="preserve"> </w:t>
      </w:r>
    </w:p>
    <w:p w:rsidR="006C43C6" w:rsidRPr="00B02541" w:rsidRDefault="00830011" w:rsidP="0083001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>O</w:t>
      </w:r>
      <w:r w:rsidR="00CE6E3A" w:rsidRPr="00B02541">
        <w:rPr>
          <w:rFonts w:ascii="Century Gothic" w:hAnsi="Century Gothic"/>
        </w:rPr>
        <w:t xml:space="preserve">n weekends, the </w:t>
      </w:r>
      <w:r w:rsidR="00CE6E3A" w:rsidRPr="00C305AF">
        <w:rPr>
          <w:rFonts w:ascii="Century Gothic" w:hAnsi="Century Gothic"/>
          <w:b/>
          <w:color w:val="00B050"/>
        </w:rPr>
        <w:t>Bart</w:t>
      </w:r>
      <w:r w:rsidR="00CE6E3A" w:rsidRPr="00C305AF">
        <w:rPr>
          <w:rFonts w:ascii="Century Gothic" w:hAnsi="Century Gothic"/>
          <w:color w:val="00B050"/>
        </w:rPr>
        <w:t xml:space="preserve"> </w:t>
      </w:r>
      <w:r w:rsidR="00CE6E3A" w:rsidRPr="00B02541">
        <w:rPr>
          <w:rFonts w:ascii="Century Gothic" w:hAnsi="Century Gothic"/>
          <w:i/>
        </w:rPr>
        <w:t>does not</w:t>
      </w:r>
      <w:r w:rsidRPr="00B02541">
        <w:rPr>
          <w:rFonts w:ascii="Century Gothic" w:hAnsi="Century Gothic"/>
        </w:rPr>
        <w:t xml:space="preserve"> stop at </w:t>
      </w:r>
      <w:r w:rsidRPr="00C305AF">
        <w:rPr>
          <w:rFonts w:ascii="Century Gothic" w:hAnsi="Century Gothic"/>
          <w:b/>
          <w:color w:val="FF0000"/>
          <w:u w:val="single"/>
        </w:rPr>
        <w:t>San Bruno</w:t>
      </w:r>
      <w:r w:rsidRPr="00C305AF">
        <w:rPr>
          <w:rFonts w:ascii="Century Gothic" w:hAnsi="Century Gothic"/>
          <w:color w:val="FF0000"/>
        </w:rPr>
        <w:t xml:space="preserve"> </w:t>
      </w:r>
      <w:r w:rsidRPr="00B02541">
        <w:rPr>
          <w:rFonts w:ascii="Century Gothic" w:hAnsi="Century Gothic"/>
        </w:rPr>
        <w:t>from SFO</w:t>
      </w:r>
      <w:r w:rsidR="00CE6E3A" w:rsidRPr="00B02541">
        <w:rPr>
          <w:rFonts w:ascii="Century Gothic" w:hAnsi="Century Gothic"/>
        </w:rPr>
        <w:t>.</w:t>
      </w:r>
    </w:p>
    <w:p w:rsidR="006C43C6" w:rsidRPr="00B02541" w:rsidRDefault="006C43C6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>Depart</w:t>
      </w:r>
      <w:r w:rsidR="00CE6E3A" w:rsidRPr="00B02541">
        <w:rPr>
          <w:rFonts w:ascii="Century Gothic" w:hAnsi="Century Gothic"/>
        </w:rPr>
        <w:t xml:space="preserve"> the </w:t>
      </w:r>
      <w:r w:rsidR="00334D2C" w:rsidRPr="00C86EE9">
        <w:rPr>
          <w:rFonts w:ascii="Century Gothic" w:hAnsi="Century Gothic"/>
          <w:b/>
          <w:color w:val="00B050"/>
        </w:rPr>
        <w:t>Bart</w:t>
      </w:r>
      <w:r w:rsidR="00334D2C" w:rsidRPr="00B02541">
        <w:rPr>
          <w:rFonts w:ascii="Century Gothic" w:hAnsi="Century Gothic"/>
        </w:rPr>
        <w:t xml:space="preserve"> </w:t>
      </w:r>
      <w:r w:rsidR="00CE6E3A" w:rsidRPr="00B02541">
        <w:rPr>
          <w:rFonts w:ascii="Century Gothic" w:hAnsi="Century Gothic"/>
        </w:rPr>
        <w:t xml:space="preserve">train at </w:t>
      </w:r>
      <w:r w:rsidR="00CE6E3A" w:rsidRPr="00C305AF">
        <w:rPr>
          <w:rFonts w:ascii="Century Gothic" w:hAnsi="Century Gothic"/>
          <w:b/>
          <w:color w:val="FF0000"/>
          <w:u w:val="single"/>
        </w:rPr>
        <w:t>Millbrae</w:t>
      </w:r>
      <w:r w:rsidR="00CE6E3A" w:rsidRPr="00B02541">
        <w:rPr>
          <w:rFonts w:ascii="Century Gothic" w:hAnsi="Century Gothic"/>
        </w:rPr>
        <w:t>.</w:t>
      </w:r>
    </w:p>
    <w:p w:rsidR="006C43C6" w:rsidRPr="00B02541" w:rsidRDefault="00CE6E3A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Upon arrival to the Millbrae station, find a </w:t>
      </w:r>
      <w:proofErr w:type="spellStart"/>
      <w:r w:rsidRPr="00C305AF">
        <w:rPr>
          <w:rFonts w:ascii="Century Gothic" w:hAnsi="Century Gothic"/>
          <w:b/>
          <w:color w:val="00B050"/>
        </w:rPr>
        <w:t>Caltrain</w:t>
      </w:r>
      <w:proofErr w:type="spellEnd"/>
      <w:r w:rsidRPr="00B02541">
        <w:rPr>
          <w:rFonts w:ascii="Century Gothic" w:hAnsi="Century Gothic"/>
        </w:rPr>
        <w:t xml:space="preserve"> ticket </w:t>
      </w:r>
      <w:r w:rsidR="00A151CD">
        <w:rPr>
          <w:rFonts w:ascii="Century Gothic" w:hAnsi="Century Gothic"/>
        </w:rPr>
        <w:t>machine (red</w:t>
      </w:r>
      <w:r w:rsidR="00EC1AF3">
        <w:rPr>
          <w:rFonts w:ascii="Century Gothic" w:hAnsi="Century Gothic"/>
        </w:rPr>
        <w:t xml:space="preserve"> in color</w:t>
      </w:r>
      <w:r w:rsidR="00A151CD">
        <w:rPr>
          <w:rFonts w:ascii="Century Gothic" w:hAnsi="Century Gothic"/>
        </w:rPr>
        <w:t>)</w:t>
      </w:r>
      <w:r w:rsidRPr="00B02541">
        <w:rPr>
          <w:rFonts w:ascii="Century Gothic" w:hAnsi="Century Gothic"/>
        </w:rPr>
        <w:t>.</w:t>
      </w:r>
    </w:p>
    <w:p w:rsidR="006C43C6" w:rsidRPr="00B02541" w:rsidRDefault="00CE6E3A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Purchase a ONE-WAY ticket FROM ZONE 2 to ZONE 4 ($7.00 per </w:t>
      </w:r>
      <w:r w:rsidR="00612492" w:rsidRPr="00B02541">
        <w:rPr>
          <w:rFonts w:ascii="Century Gothic" w:hAnsi="Century Gothic"/>
        </w:rPr>
        <w:t>adult, 50% off for senior citizen</w:t>
      </w:r>
      <w:r w:rsidRPr="00B02541">
        <w:rPr>
          <w:rFonts w:ascii="Century Gothic" w:hAnsi="Century Gothic"/>
        </w:rPr>
        <w:t>).</w:t>
      </w:r>
    </w:p>
    <w:p w:rsidR="009B21ED" w:rsidRPr="00B02541" w:rsidRDefault="00CE6E3A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Find the platform for the </w:t>
      </w:r>
      <w:proofErr w:type="spellStart"/>
      <w:r w:rsidRPr="00C305AF">
        <w:rPr>
          <w:rFonts w:ascii="Century Gothic" w:hAnsi="Century Gothic"/>
          <w:b/>
          <w:color w:val="00B050"/>
        </w:rPr>
        <w:t>Caltrain</w:t>
      </w:r>
      <w:proofErr w:type="spellEnd"/>
      <w:r w:rsidRPr="00B02541">
        <w:rPr>
          <w:rFonts w:ascii="Century Gothic" w:hAnsi="Century Gothic"/>
        </w:rPr>
        <w:t xml:space="preserve"> going SOUTHBOUND to S</w:t>
      </w:r>
      <w:r w:rsidR="00872ACB">
        <w:rPr>
          <w:rFonts w:ascii="Century Gothic" w:hAnsi="Century Gothic"/>
        </w:rPr>
        <w:t>an Jose</w:t>
      </w:r>
      <w:r w:rsidRPr="00B02541">
        <w:rPr>
          <w:rFonts w:ascii="Century Gothic" w:hAnsi="Century Gothic"/>
        </w:rPr>
        <w:t xml:space="preserve">. </w:t>
      </w:r>
    </w:p>
    <w:p w:rsidR="00AB0BF5" w:rsidRPr="00B02541" w:rsidRDefault="00CE6E3A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gramStart"/>
      <w:r w:rsidRPr="00B02541">
        <w:rPr>
          <w:rFonts w:ascii="Century Gothic" w:hAnsi="Century Gothic"/>
        </w:rPr>
        <w:t>Await</w:t>
      </w:r>
      <w:proofErr w:type="gramEnd"/>
      <w:r w:rsidRPr="00B02541">
        <w:rPr>
          <w:rFonts w:ascii="Century Gothic" w:hAnsi="Century Gothic"/>
        </w:rPr>
        <w:t xml:space="preserve"> for the </w:t>
      </w:r>
      <w:proofErr w:type="spellStart"/>
      <w:r w:rsidRPr="00C305AF">
        <w:rPr>
          <w:rFonts w:ascii="Century Gothic" w:hAnsi="Century Gothic"/>
          <w:b/>
          <w:color w:val="00B050"/>
        </w:rPr>
        <w:t>Caltrain</w:t>
      </w:r>
      <w:proofErr w:type="spellEnd"/>
      <w:r w:rsidRPr="00B02541">
        <w:rPr>
          <w:rFonts w:ascii="Century Gothic" w:hAnsi="Century Gothic"/>
        </w:rPr>
        <w:t xml:space="preserve"> going </w:t>
      </w:r>
      <w:r w:rsidR="006C43C6" w:rsidRPr="00B02541">
        <w:rPr>
          <w:rFonts w:ascii="Century Gothic" w:hAnsi="Century Gothic"/>
        </w:rPr>
        <w:t>SOUTHBOUND to</w:t>
      </w:r>
      <w:r w:rsidRPr="00B02541">
        <w:rPr>
          <w:rFonts w:ascii="Century Gothic" w:hAnsi="Century Gothic"/>
        </w:rPr>
        <w:t xml:space="preserve"> San Jose. </w:t>
      </w:r>
    </w:p>
    <w:p w:rsidR="00CE6E3A" w:rsidRDefault="00CE6E3A" w:rsidP="00AB0BF5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>Depending on the day of week and time of day of train usage, schedules and trains will vary. If you can, try to take the Bullet train</w:t>
      </w:r>
      <w:r w:rsidR="00AB0BF5" w:rsidRPr="00B02541">
        <w:rPr>
          <w:rFonts w:ascii="Century Gothic" w:hAnsi="Century Gothic"/>
        </w:rPr>
        <w:t xml:space="preserve"> in lieu of the Local train</w:t>
      </w:r>
      <w:r w:rsidRPr="00B02541">
        <w:rPr>
          <w:rFonts w:ascii="Century Gothic" w:hAnsi="Century Gothic"/>
        </w:rPr>
        <w:t>, which will limit the number of stops throughout your commute to San Jose. However, this is not always avoidable, so just relax and enjoy your train ride!</w:t>
      </w:r>
    </w:p>
    <w:p w:rsidR="00F530FE" w:rsidRPr="00F530FE" w:rsidRDefault="00AE441E" w:rsidP="00F530F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Once boarded</w:t>
      </w:r>
      <w:r w:rsidR="00F530FE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l</w:t>
      </w:r>
      <w:r w:rsidR="00F530FE">
        <w:rPr>
          <w:rFonts w:ascii="Century Gothic" w:hAnsi="Century Gothic"/>
        </w:rPr>
        <w:t>y</w:t>
      </w:r>
      <w:r w:rsidR="00F530FE" w:rsidRPr="00B02541">
        <w:rPr>
          <w:rFonts w:ascii="Century Gothic" w:hAnsi="Century Gothic"/>
        </w:rPr>
        <w:t>our</w:t>
      </w:r>
      <w:proofErr w:type="spellEnd"/>
      <w:r w:rsidR="00F530FE" w:rsidRPr="00B02541">
        <w:rPr>
          <w:rFonts w:ascii="Century Gothic" w:hAnsi="Century Gothic"/>
        </w:rPr>
        <w:t xml:space="preserve"> </w:t>
      </w:r>
      <w:r w:rsidR="00F530FE">
        <w:rPr>
          <w:rFonts w:ascii="Century Gothic" w:hAnsi="Century Gothic"/>
        </w:rPr>
        <w:t xml:space="preserve">actual </w:t>
      </w:r>
      <w:r w:rsidR="00F530FE" w:rsidRPr="00B02541">
        <w:rPr>
          <w:rFonts w:ascii="Century Gothic" w:hAnsi="Century Gothic"/>
        </w:rPr>
        <w:t xml:space="preserve">stop will be </w:t>
      </w:r>
      <w:r w:rsidR="00F530FE" w:rsidRPr="00C305AF">
        <w:rPr>
          <w:rFonts w:ascii="Century Gothic" w:hAnsi="Century Gothic"/>
          <w:b/>
          <w:color w:val="FF0000"/>
          <w:u w:val="single"/>
        </w:rPr>
        <w:t xml:space="preserve">San Jose </w:t>
      </w:r>
      <w:proofErr w:type="spellStart"/>
      <w:r w:rsidR="00F530FE" w:rsidRPr="00C305AF">
        <w:rPr>
          <w:rFonts w:ascii="Century Gothic" w:hAnsi="Century Gothic"/>
          <w:b/>
          <w:color w:val="FF0000"/>
          <w:u w:val="single"/>
        </w:rPr>
        <w:t>Diridon</w:t>
      </w:r>
      <w:proofErr w:type="spellEnd"/>
      <w:r w:rsidR="00F530FE" w:rsidRPr="00C305AF">
        <w:rPr>
          <w:rFonts w:ascii="Century Gothic" w:hAnsi="Century Gothic"/>
          <w:b/>
          <w:color w:val="FF0000"/>
          <w:u w:val="single"/>
        </w:rPr>
        <w:t xml:space="preserve"> Station</w:t>
      </w:r>
      <w:r>
        <w:rPr>
          <w:rFonts w:ascii="Century Gothic" w:hAnsi="Century Gothic"/>
          <w:b/>
          <w:color w:val="FF0000"/>
          <w:u w:val="single"/>
        </w:rPr>
        <w:t>.</w:t>
      </w:r>
    </w:p>
    <w:p w:rsidR="009B21ED" w:rsidRPr="00B02541" w:rsidRDefault="009B21ED" w:rsidP="008D55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Upon arrival to </w:t>
      </w:r>
      <w:r w:rsidR="00B02541" w:rsidRPr="00C305AF">
        <w:rPr>
          <w:rFonts w:ascii="Century Gothic" w:hAnsi="Century Gothic"/>
          <w:b/>
          <w:color w:val="FF0000"/>
          <w:u w:val="single"/>
        </w:rPr>
        <w:t xml:space="preserve">San Jose </w:t>
      </w:r>
      <w:proofErr w:type="spellStart"/>
      <w:r w:rsidR="00B02541" w:rsidRPr="00C305AF">
        <w:rPr>
          <w:rFonts w:ascii="Century Gothic" w:hAnsi="Century Gothic"/>
          <w:b/>
          <w:color w:val="FF0000"/>
          <w:u w:val="single"/>
        </w:rPr>
        <w:t>Diridon</w:t>
      </w:r>
      <w:proofErr w:type="spellEnd"/>
      <w:r w:rsidR="00B02541" w:rsidRPr="00C305AF">
        <w:rPr>
          <w:rFonts w:ascii="Century Gothic" w:hAnsi="Century Gothic"/>
          <w:b/>
          <w:color w:val="FF0000"/>
          <w:u w:val="single"/>
        </w:rPr>
        <w:t xml:space="preserve"> Station</w:t>
      </w:r>
      <w:r w:rsidRPr="00B02541">
        <w:rPr>
          <w:rFonts w:ascii="Century Gothic" w:hAnsi="Century Gothic"/>
        </w:rPr>
        <w:t xml:space="preserve">, you may choose to either take a cab directly to the Fairmont (about 5 minutes) OR you may transfer to the </w:t>
      </w:r>
      <w:r w:rsidRPr="00A4689D">
        <w:rPr>
          <w:rFonts w:ascii="Century Gothic" w:hAnsi="Century Gothic"/>
          <w:b/>
          <w:color w:val="00B050"/>
        </w:rPr>
        <w:t xml:space="preserve">VTA </w:t>
      </w:r>
      <w:r w:rsidRPr="00A4689D">
        <w:rPr>
          <w:rFonts w:ascii="Century Gothic" w:hAnsi="Century Gothic"/>
        </w:rPr>
        <w:t xml:space="preserve">(local </w:t>
      </w:r>
      <w:r w:rsidRPr="00B02541">
        <w:rPr>
          <w:rFonts w:ascii="Century Gothic" w:hAnsi="Century Gothic"/>
        </w:rPr>
        <w:t>light rail train) to drop you off in back of the Fairmont Hotel (see below for instructions).</w:t>
      </w:r>
    </w:p>
    <w:p w:rsidR="008D55DC" w:rsidRPr="0036176E" w:rsidRDefault="008D55DC" w:rsidP="008D55D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6176E" w:rsidRDefault="0036176E" w:rsidP="0036176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</w:t>
      </w:r>
      <w:r w:rsidR="00CE6E3A" w:rsidRPr="0036176E">
        <w:rPr>
          <w:rFonts w:ascii="Century Gothic" w:hAnsi="Century Gothic"/>
          <w:b/>
          <w:sz w:val="24"/>
          <w:szCs w:val="24"/>
        </w:rPr>
        <w:t xml:space="preserve">sing </w:t>
      </w:r>
      <w:r w:rsidR="00CE6E3A" w:rsidRPr="0036176E">
        <w:rPr>
          <w:rFonts w:ascii="Century Gothic" w:hAnsi="Century Gothic"/>
          <w:b/>
          <w:color w:val="00B050"/>
          <w:sz w:val="24"/>
          <w:szCs w:val="24"/>
        </w:rPr>
        <w:t xml:space="preserve">CALTRAIN </w:t>
      </w:r>
      <w:r w:rsidR="00497135">
        <w:rPr>
          <w:rFonts w:ascii="Century Gothic" w:hAnsi="Century Gothic"/>
          <w:b/>
          <w:sz w:val="24"/>
          <w:szCs w:val="24"/>
        </w:rPr>
        <w:t>and Transferring to</w:t>
      </w:r>
      <w:r w:rsidR="00CE6E3A" w:rsidRPr="0036176E">
        <w:rPr>
          <w:rFonts w:ascii="Century Gothic" w:hAnsi="Century Gothic"/>
          <w:b/>
          <w:sz w:val="24"/>
          <w:szCs w:val="24"/>
        </w:rPr>
        <w:t xml:space="preserve"> </w:t>
      </w:r>
      <w:r w:rsidR="00CE6E3A" w:rsidRPr="0036176E">
        <w:rPr>
          <w:rFonts w:ascii="Century Gothic" w:hAnsi="Century Gothic"/>
          <w:b/>
          <w:color w:val="00B050"/>
          <w:sz w:val="24"/>
          <w:szCs w:val="24"/>
        </w:rPr>
        <w:t>VTA</w:t>
      </w:r>
      <w:r w:rsidR="006C43C6" w:rsidRPr="0036176E">
        <w:rPr>
          <w:rFonts w:ascii="Century Gothic" w:hAnsi="Century Gothic"/>
          <w:b/>
          <w:sz w:val="24"/>
          <w:szCs w:val="24"/>
        </w:rPr>
        <w:t xml:space="preserve"> Light Rail</w:t>
      </w:r>
      <w:r w:rsidR="0043733B">
        <w:rPr>
          <w:rFonts w:ascii="Century Gothic" w:hAnsi="Century Gothic"/>
          <w:b/>
          <w:sz w:val="24"/>
          <w:szCs w:val="24"/>
        </w:rPr>
        <w:t xml:space="preserve"> to </w:t>
      </w:r>
      <w:r w:rsidR="00072B7B">
        <w:rPr>
          <w:rFonts w:ascii="Century Gothic" w:hAnsi="Century Gothic"/>
          <w:b/>
          <w:sz w:val="24"/>
          <w:szCs w:val="24"/>
        </w:rPr>
        <w:t>G</w:t>
      </w:r>
      <w:r w:rsidR="0043733B">
        <w:rPr>
          <w:rFonts w:ascii="Century Gothic" w:hAnsi="Century Gothic"/>
          <w:b/>
          <w:sz w:val="24"/>
          <w:szCs w:val="24"/>
        </w:rPr>
        <w:t>et to the Fairmont Hotel</w:t>
      </w:r>
    </w:p>
    <w:p w:rsidR="0036176E" w:rsidRPr="0036176E" w:rsidRDefault="0036176E" w:rsidP="0036176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C43C6" w:rsidRPr="00B02541" w:rsidRDefault="0043733B" w:rsidP="006C43C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B02541">
        <w:rPr>
          <w:rFonts w:ascii="Century Gothic" w:hAnsi="Century Gothic"/>
        </w:rPr>
        <w:t xml:space="preserve">pon arrival to </w:t>
      </w:r>
      <w:r w:rsidRPr="00C305AF">
        <w:rPr>
          <w:rFonts w:ascii="Century Gothic" w:hAnsi="Century Gothic"/>
          <w:b/>
          <w:color w:val="FF0000"/>
          <w:u w:val="single"/>
        </w:rPr>
        <w:t xml:space="preserve">San Jose </w:t>
      </w:r>
      <w:proofErr w:type="spellStart"/>
      <w:r w:rsidRPr="00C305AF">
        <w:rPr>
          <w:rFonts w:ascii="Century Gothic" w:hAnsi="Century Gothic"/>
          <w:b/>
          <w:color w:val="FF0000"/>
          <w:u w:val="single"/>
        </w:rPr>
        <w:t>Diridon</w:t>
      </w:r>
      <w:proofErr w:type="spellEnd"/>
      <w:r w:rsidRPr="00C305AF">
        <w:rPr>
          <w:rFonts w:ascii="Century Gothic" w:hAnsi="Century Gothic"/>
          <w:b/>
          <w:color w:val="FF0000"/>
          <w:u w:val="single"/>
        </w:rPr>
        <w:t xml:space="preserve"> Station</w:t>
      </w:r>
      <w:r>
        <w:rPr>
          <w:rFonts w:ascii="Century Gothic" w:hAnsi="Century Gothic"/>
          <w:b/>
          <w:color w:val="FF0000"/>
          <w:u w:val="single"/>
        </w:rPr>
        <w:t>,</w:t>
      </w:r>
      <w:r w:rsidRPr="00B0254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="00CA5456" w:rsidRPr="00B02541">
        <w:rPr>
          <w:rFonts w:ascii="Century Gothic" w:hAnsi="Century Gothic"/>
        </w:rPr>
        <w:t xml:space="preserve">epart the </w:t>
      </w:r>
      <w:proofErr w:type="spellStart"/>
      <w:r w:rsidR="00CA5456" w:rsidRPr="00C305AF">
        <w:rPr>
          <w:rFonts w:ascii="Century Gothic" w:hAnsi="Century Gothic"/>
          <w:b/>
          <w:color w:val="00B050"/>
        </w:rPr>
        <w:t>Caltrain</w:t>
      </w:r>
      <w:proofErr w:type="spellEnd"/>
      <w:r w:rsidR="007570BE" w:rsidRPr="00B02541">
        <w:rPr>
          <w:rFonts w:ascii="Century Gothic" w:hAnsi="Century Gothic"/>
        </w:rPr>
        <w:t xml:space="preserve">. </w:t>
      </w:r>
    </w:p>
    <w:p w:rsidR="006C43C6" w:rsidRPr="00B02541" w:rsidRDefault="0043733B" w:rsidP="006C43C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you’ve de-boarded, find a </w:t>
      </w:r>
      <w:r w:rsidRPr="0043733B">
        <w:rPr>
          <w:rFonts w:ascii="Century Gothic" w:hAnsi="Century Gothic"/>
          <w:b/>
          <w:color w:val="00B050"/>
        </w:rPr>
        <w:t>VTA</w:t>
      </w:r>
      <w:r>
        <w:rPr>
          <w:rFonts w:ascii="Century Gothic" w:hAnsi="Century Gothic"/>
        </w:rPr>
        <w:t xml:space="preserve"> ticket machine and </w:t>
      </w:r>
      <w:r w:rsidR="007570BE" w:rsidRPr="00B02541">
        <w:rPr>
          <w:rFonts w:ascii="Century Gothic" w:hAnsi="Century Gothic"/>
        </w:rPr>
        <w:t xml:space="preserve">purchase a ONE-WAY </w:t>
      </w:r>
      <w:r w:rsidR="007570BE" w:rsidRPr="0043733B">
        <w:rPr>
          <w:rFonts w:ascii="Century Gothic" w:hAnsi="Century Gothic"/>
          <w:b/>
          <w:color w:val="00B050"/>
        </w:rPr>
        <w:t>VTA</w:t>
      </w:r>
      <w:r w:rsidR="007570BE" w:rsidRPr="0043733B">
        <w:rPr>
          <w:rFonts w:ascii="Century Gothic" w:hAnsi="Century Gothic"/>
          <w:color w:val="00B050"/>
        </w:rPr>
        <w:t xml:space="preserve"> </w:t>
      </w:r>
      <w:r w:rsidR="007570BE" w:rsidRPr="00B02541">
        <w:rPr>
          <w:rFonts w:ascii="Century Gothic" w:hAnsi="Century Gothic"/>
        </w:rPr>
        <w:t>light rail ticket (</w:t>
      </w:r>
      <w:r w:rsidR="00CA5456" w:rsidRPr="00B02541">
        <w:rPr>
          <w:rFonts w:ascii="Century Gothic" w:hAnsi="Century Gothic"/>
        </w:rPr>
        <w:t xml:space="preserve"> </w:t>
      </w:r>
      <w:r w:rsidR="007570BE" w:rsidRPr="00B02541">
        <w:rPr>
          <w:rFonts w:ascii="Century Gothic" w:hAnsi="Century Gothic"/>
        </w:rPr>
        <w:t>$2.00 per adult, $1.00 per senior citizens over 65)</w:t>
      </w:r>
    </w:p>
    <w:p w:rsidR="0043733B" w:rsidRDefault="006C43C6" w:rsidP="006C43C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>Aboard</w:t>
      </w:r>
      <w:r w:rsidR="00CA5456" w:rsidRPr="00B02541">
        <w:rPr>
          <w:rFonts w:ascii="Century Gothic" w:hAnsi="Century Gothic"/>
        </w:rPr>
        <w:t xml:space="preserve"> </w:t>
      </w:r>
      <w:r w:rsidRPr="00B02541">
        <w:rPr>
          <w:rFonts w:ascii="Century Gothic" w:hAnsi="Century Gothic"/>
        </w:rPr>
        <w:t>the</w:t>
      </w:r>
      <w:r w:rsidR="00CA5456" w:rsidRPr="00B02541">
        <w:rPr>
          <w:rFonts w:ascii="Century Gothic" w:hAnsi="Century Gothic"/>
        </w:rPr>
        <w:t xml:space="preserve"> </w:t>
      </w:r>
      <w:r w:rsidR="00CA5456" w:rsidRPr="00C305AF">
        <w:rPr>
          <w:rFonts w:ascii="Century Gothic" w:hAnsi="Century Gothic"/>
          <w:b/>
          <w:color w:val="00B050"/>
        </w:rPr>
        <w:t xml:space="preserve">VTA </w:t>
      </w:r>
      <w:r w:rsidR="00876DF6">
        <w:rPr>
          <w:rFonts w:ascii="Century Gothic" w:hAnsi="Century Gothic"/>
        </w:rPr>
        <w:t>towards Mountain View</w:t>
      </w:r>
      <w:r w:rsidRPr="00876DF6">
        <w:rPr>
          <w:rFonts w:ascii="Century Gothic" w:hAnsi="Century Gothic"/>
        </w:rPr>
        <w:t xml:space="preserve"> </w:t>
      </w:r>
      <w:r w:rsidR="00876DF6">
        <w:rPr>
          <w:rFonts w:ascii="Century Gothic" w:hAnsi="Century Gothic"/>
        </w:rPr>
        <w:t>(</w:t>
      </w:r>
      <w:r w:rsidR="00B02541" w:rsidRPr="00B02541">
        <w:rPr>
          <w:rFonts w:ascii="Century Gothic" w:hAnsi="Century Gothic"/>
        </w:rPr>
        <w:t xml:space="preserve">green line) </w:t>
      </w:r>
      <w:r w:rsidR="00CA5456" w:rsidRPr="00B02541">
        <w:rPr>
          <w:rFonts w:ascii="Century Gothic" w:hAnsi="Century Gothic"/>
        </w:rPr>
        <w:t xml:space="preserve">train. </w:t>
      </w:r>
    </w:p>
    <w:p w:rsidR="006C43C6" w:rsidRPr="00B02541" w:rsidRDefault="00CA5456" w:rsidP="006C43C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 xml:space="preserve">Your stop will be </w:t>
      </w:r>
      <w:proofErr w:type="spellStart"/>
      <w:r w:rsidRPr="00C305AF">
        <w:rPr>
          <w:rFonts w:ascii="Century Gothic" w:hAnsi="Century Gothic"/>
          <w:b/>
          <w:color w:val="FF0000"/>
          <w:u w:val="single"/>
        </w:rPr>
        <w:t>Paseo</w:t>
      </w:r>
      <w:proofErr w:type="spellEnd"/>
      <w:r w:rsidRPr="00C305AF">
        <w:rPr>
          <w:rFonts w:ascii="Century Gothic" w:hAnsi="Century Gothic"/>
          <w:b/>
          <w:color w:val="FF0000"/>
          <w:u w:val="single"/>
        </w:rPr>
        <w:t xml:space="preserve"> de San Antonio</w:t>
      </w:r>
      <w:r w:rsidRPr="00C305AF">
        <w:rPr>
          <w:rFonts w:ascii="Century Gothic" w:hAnsi="Century Gothic"/>
          <w:b/>
        </w:rPr>
        <w:t>.</w:t>
      </w:r>
    </w:p>
    <w:p w:rsidR="00CE6E3A" w:rsidRPr="00FC3A71" w:rsidRDefault="00CA5456" w:rsidP="00FC3A7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2541">
        <w:rPr>
          <w:rFonts w:ascii="Century Gothic" w:hAnsi="Century Gothic"/>
        </w:rPr>
        <w:t>Upon departing the</w:t>
      </w:r>
      <w:r w:rsidR="00B77118">
        <w:rPr>
          <w:rFonts w:ascii="Century Gothic" w:hAnsi="Century Gothic"/>
        </w:rPr>
        <w:t xml:space="preserve"> </w:t>
      </w:r>
      <w:r w:rsidR="00B77118" w:rsidRPr="00B77118">
        <w:rPr>
          <w:rFonts w:ascii="Century Gothic" w:hAnsi="Century Gothic"/>
          <w:b/>
          <w:color w:val="00B050"/>
        </w:rPr>
        <w:t>VTA</w:t>
      </w:r>
      <w:r w:rsidRPr="00B77118">
        <w:rPr>
          <w:rFonts w:ascii="Century Gothic" w:hAnsi="Century Gothic"/>
          <w:b/>
          <w:color w:val="00B050"/>
        </w:rPr>
        <w:t xml:space="preserve"> </w:t>
      </w:r>
      <w:r w:rsidRPr="00B02541">
        <w:rPr>
          <w:rFonts w:ascii="Century Gothic" w:hAnsi="Century Gothic"/>
        </w:rPr>
        <w:t>train, the Fairmont Hotel will be located on th</w:t>
      </w:r>
      <w:r w:rsidR="0029646B" w:rsidRPr="00B02541">
        <w:rPr>
          <w:rFonts w:ascii="Century Gothic" w:hAnsi="Century Gothic"/>
        </w:rPr>
        <w:t xml:space="preserve">e west side of the train tracks, </w:t>
      </w:r>
      <w:r w:rsidR="00B77118">
        <w:rPr>
          <w:rFonts w:ascii="Century Gothic" w:hAnsi="Century Gothic"/>
        </w:rPr>
        <w:t xml:space="preserve">directly </w:t>
      </w:r>
      <w:r w:rsidR="0029646B" w:rsidRPr="00B02541">
        <w:rPr>
          <w:rFonts w:ascii="Century Gothic" w:hAnsi="Century Gothic"/>
        </w:rPr>
        <w:t>across from the departure platform.</w:t>
      </w:r>
    </w:p>
    <w:p w:rsidR="008D7019" w:rsidRPr="008D7019" w:rsidRDefault="008D7019" w:rsidP="008D7019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8D7019">
        <w:rPr>
          <w:rFonts w:ascii="Century Gothic" w:hAnsi="Century Gothic"/>
          <w:b/>
          <w:sz w:val="20"/>
          <w:szCs w:val="20"/>
          <w:u w:val="single"/>
        </w:rPr>
        <w:t>LEGEND:</w:t>
      </w:r>
    </w:p>
    <w:p w:rsidR="008D7019" w:rsidRPr="003F0394" w:rsidRDefault="008D7019" w:rsidP="008D7019">
      <w:pPr>
        <w:spacing w:after="0" w:line="240" w:lineRule="auto"/>
        <w:rPr>
          <w:rFonts w:ascii="Century Gothic" w:hAnsi="Century Gothic"/>
          <w:b/>
          <w:color w:val="00B050"/>
          <w:sz w:val="20"/>
          <w:szCs w:val="20"/>
        </w:rPr>
      </w:pPr>
      <w:r w:rsidRPr="003F0394">
        <w:rPr>
          <w:rFonts w:ascii="Century Gothic" w:hAnsi="Century Gothic"/>
          <w:b/>
          <w:color w:val="00B050"/>
          <w:sz w:val="20"/>
          <w:szCs w:val="20"/>
        </w:rPr>
        <w:t>METHOD OF TRANSPORTATION</w:t>
      </w:r>
    </w:p>
    <w:p w:rsidR="008D7019" w:rsidRPr="003F0394" w:rsidRDefault="008D7019" w:rsidP="008D7019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3F0394">
        <w:rPr>
          <w:rFonts w:ascii="Century Gothic" w:hAnsi="Century Gothic"/>
          <w:b/>
          <w:color w:val="FF0000"/>
          <w:sz w:val="20"/>
          <w:szCs w:val="20"/>
          <w:u w:val="single"/>
        </w:rPr>
        <w:t>DESTINATION/STOP</w:t>
      </w:r>
    </w:p>
    <w:p w:rsidR="00CE6E3A" w:rsidRPr="00B02541" w:rsidRDefault="00CE6E3A">
      <w:pPr>
        <w:rPr>
          <w:rFonts w:ascii="Century Gothic" w:hAnsi="Century Gothic"/>
        </w:rPr>
      </w:pPr>
    </w:p>
    <w:sectPr w:rsidR="00CE6E3A" w:rsidRPr="00B0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558"/>
    <w:multiLevelType w:val="hybridMultilevel"/>
    <w:tmpl w:val="523E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0C7C"/>
    <w:multiLevelType w:val="hybridMultilevel"/>
    <w:tmpl w:val="7908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3A"/>
    <w:rsid w:val="00060AEA"/>
    <w:rsid w:val="00072B7B"/>
    <w:rsid w:val="000E27C8"/>
    <w:rsid w:val="001713D2"/>
    <w:rsid w:val="0029646B"/>
    <w:rsid w:val="00334D2C"/>
    <w:rsid w:val="0036176E"/>
    <w:rsid w:val="003F0394"/>
    <w:rsid w:val="0043733B"/>
    <w:rsid w:val="00495000"/>
    <w:rsid w:val="00497135"/>
    <w:rsid w:val="00561453"/>
    <w:rsid w:val="00576D64"/>
    <w:rsid w:val="00612492"/>
    <w:rsid w:val="006163E9"/>
    <w:rsid w:val="006C43C6"/>
    <w:rsid w:val="007570BE"/>
    <w:rsid w:val="00830011"/>
    <w:rsid w:val="00872ACB"/>
    <w:rsid w:val="00876DF6"/>
    <w:rsid w:val="008D55DC"/>
    <w:rsid w:val="008D7019"/>
    <w:rsid w:val="00933222"/>
    <w:rsid w:val="00954D61"/>
    <w:rsid w:val="009844A4"/>
    <w:rsid w:val="009B21ED"/>
    <w:rsid w:val="009D6503"/>
    <w:rsid w:val="00A151CD"/>
    <w:rsid w:val="00A4689D"/>
    <w:rsid w:val="00A61185"/>
    <w:rsid w:val="00AB0BF5"/>
    <w:rsid w:val="00AE441E"/>
    <w:rsid w:val="00B02541"/>
    <w:rsid w:val="00B66894"/>
    <w:rsid w:val="00B77118"/>
    <w:rsid w:val="00C305AF"/>
    <w:rsid w:val="00C86EE9"/>
    <w:rsid w:val="00CA5456"/>
    <w:rsid w:val="00CE230C"/>
    <w:rsid w:val="00CE6E3A"/>
    <w:rsid w:val="00EC1AF3"/>
    <w:rsid w:val="00F530FE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Move, Inc.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Posavad</dc:creator>
  <cp:lastModifiedBy>Kate Posavad</cp:lastModifiedBy>
  <cp:revision>37</cp:revision>
  <dcterms:created xsi:type="dcterms:W3CDTF">2014-01-08T19:26:00Z</dcterms:created>
  <dcterms:modified xsi:type="dcterms:W3CDTF">2014-01-11T04:48:00Z</dcterms:modified>
</cp:coreProperties>
</file>